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93B" w:rsidRPr="005267DA" w:rsidRDefault="00CC093B" w:rsidP="00CC093B">
      <w:pPr>
        <w:spacing w:after="0" w:line="240" w:lineRule="auto"/>
        <w:jc w:val="center"/>
        <w:rPr>
          <w:rFonts w:ascii="Times New Roman" w:hAnsi="Times New Roman" w:cs="Times New Roman"/>
          <w:b/>
          <w:sz w:val="25"/>
          <w:szCs w:val="25"/>
        </w:rPr>
      </w:pPr>
      <w:bookmarkStart w:id="0" w:name="_GoBack"/>
      <w:bookmarkEnd w:id="0"/>
      <w:r w:rsidRPr="005267DA">
        <w:rPr>
          <w:rFonts w:ascii="Times New Roman" w:hAnsi="Times New Roman" w:cs="Times New Roman"/>
          <w:b/>
          <w:sz w:val="25"/>
          <w:szCs w:val="25"/>
        </w:rPr>
        <w:t xml:space="preserve">MCCBOA </w:t>
      </w:r>
      <w:r w:rsidR="00453D2F">
        <w:rPr>
          <w:rFonts w:ascii="Times New Roman" w:hAnsi="Times New Roman" w:cs="Times New Roman"/>
          <w:b/>
          <w:sz w:val="25"/>
          <w:szCs w:val="25"/>
        </w:rPr>
        <w:t>Spring 2013</w:t>
      </w:r>
      <w:r w:rsidRPr="005267DA">
        <w:rPr>
          <w:rFonts w:ascii="Times New Roman" w:hAnsi="Times New Roman" w:cs="Times New Roman"/>
          <w:b/>
          <w:sz w:val="25"/>
          <w:szCs w:val="25"/>
        </w:rPr>
        <w:t xml:space="preserve"> Workshop</w:t>
      </w:r>
      <w:r w:rsidR="001D2F7D">
        <w:rPr>
          <w:rFonts w:ascii="Times New Roman" w:hAnsi="Times New Roman" w:cs="Times New Roman"/>
          <w:b/>
          <w:sz w:val="25"/>
          <w:szCs w:val="25"/>
        </w:rPr>
        <w:t xml:space="preserve"> Minutes</w:t>
      </w:r>
    </w:p>
    <w:p w:rsidR="00F2388A" w:rsidRDefault="00453D2F" w:rsidP="00F2388A">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James B. Henry</w:t>
      </w:r>
      <w:r w:rsidR="00F2388A" w:rsidRPr="00F2388A">
        <w:rPr>
          <w:rFonts w:ascii="Times New Roman" w:hAnsi="Times New Roman" w:cs="Times New Roman"/>
          <w:b/>
          <w:sz w:val="25"/>
          <w:szCs w:val="25"/>
        </w:rPr>
        <w:t xml:space="preserve"> Center</w:t>
      </w:r>
      <w:r>
        <w:rPr>
          <w:rFonts w:ascii="Times New Roman" w:hAnsi="Times New Roman" w:cs="Times New Roman"/>
          <w:b/>
          <w:sz w:val="25"/>
          <w:szCs w:val="25"/>
        </w:rPr>
        <w:t xml:space="preserve"> for Executive Development -</w:t>
      </w:r>
      <w:r w:rsidR="00F2388A">
        <w:rPr>
          <w:rFonts w:ascii="Times New Roman" w:hAnsi="Times New Roman" w:cs="Times New Roman"/>
          <w:b/>
          <w:sz w:val="25"/>
          <w:szCs w:val="25"/>
        </w:rPr>
        <w:t xml:space="preserve"> </w:t>
      </w:r>
      <w:r>
        <w:rPr>
          <w:rFonts w:ascii="Times New Roman" w:hAnsi="Times New Roman" w:cs="Times New Roman"/>
          <w:b/>
          <w:sz w:val="25"/>
          <w:szCs w:val="25"/>
        </w:rPr>
        <w:t>Lansing</w:t>
      </w:r>
      <w:r w:rsidR="00F2388A" w:rsidRPr="00F2388A">
        <w:rPr>
          <w:rFonts w:ascii="Times New Roman" w:hAnsi="Times New Roman" w:cs="Times New Roman"/>
          <w:b/>
          <w:sz w:val="25"/>
          <w:szCs w:val="25"/>
        </w:rPr>
        <w:t xml:space="preserve">, MI  </w:t>
      </w:r>
    </w:p>
    <w:p w:rsidR="00CC093B" w:rsidRDefault="00453D2F" w:rsidP="00F2388A">
      <w:pPr>
        <w:spacing w:after="0" w:line="240" w:lineRule="auto"/>
        <w:jc w:val="center"/>
        <w:rPr>
          <w:rFonts w:ascii="Times New Roman" w:hAnsi="Times New Roman" w:cs="Times New Roman"/>
          <w:b/>
          <w:sz w:val="25"/>
          <w:szCs w:val="25"/>
        </w:rPr>
      </w:pPr>
      <w:r>
        <w:rPr>
          <w:rFonts w:ascii="Times New Roman" w:hAnsi="Times New Roman" w:cs="Times New Roman"/>
          <w:b/>
          <w:sz w:val="25"/>
          <w:szCs w:val="25"/>
        </w:rPr>
        <w:t>March 7</w:t>
      </w:r>
      <w:r w:rsidR="00F2388A">
        <w:rPr>
          <w:rFonts w:ascii="Times New Roman" w:hAnsi="Times New Roman" w:cs="Times New Roman"/>
          <w:b/>
          <w:sz w:val="25"/>
          <w:szCs w:val="25"/>
        </w:rPr>
        <w:t xml:space="preserve"> </w:t>
      </w:r>
      <w:r w:rsidR="00CC093B">
        <w:rPr>
          <w:rFonts w:ascii="Times New Roman" w:hAnsi="Times New Roman" w:cs="Times New Roman"/>
          <w:b/>
          <w:sz w:val="25"/>
          <w:szCs w:val="25"/>
        </w:rPr>
        <w:t xml:space="preserve">&amp; </w:t>
      </w:r>
      <w:r>
        <w:rPr>
          <w:rFonts w:ascii="Times New Roman" w:hAnsi="Times New Roman" w:cs="Times New Roman"/>
          <w:b/>
          <w:sz w:val="25"/>
          <w:szCs w:val="25"/>
        </w:rPr>
        <w:t>8</w:t>
      </w:r>
      <w:r w:rsidR="00675925">
        <w:rPr>
          <w:rFonts w:ascii="Times New Roman" w:hAnsi="Times New Roman" w:cs="Times New Roman"/>
          <w:b/>
          <w:sz w:val="25"/>
          <w:szCs w:val="25"/>
        </w:rPr>
        <w:t>,</w:t>
      </w:r>
      <w:r w:rsidR="00CC093B" w:rsidRPr="005267DA">
        <w:rPr>
          <w:rFonts w:ascii="Times New Roman" w:hAnsi="Times New Roman" w:cs="Times New Roman"/>
          <w:b/>
          <w:sz w:val="25"/>
          <w:szCs w:val="25"/>
        </w:rPr>
        <w:t xml:space="preserve"> 201</w:t>
      </w:r>
      <w:r>
        <w:rPr>
          <w:rFonts w:ascii="Times New Roman" w:hAnsi="Times New Roman" w:cs="Times New Roman"/>
          <w:b/>
          <w:sz w:val="25"/>
          <w:szCs w:val="25"/>
        </w:rPr>
        <w:t>3</w:t>
      </w:r>
    </w:p>
    <w:p w:rsidR="00ED46C3" w:rsidRDefault="00ED46C3"/>
    <w:p w:rsidR="00F2388A" w:rsidRPr="00E242EF" w:rsidRDefault="000F06D8" w:rsidP="00F2388A">
      <w:pPr>
        <w:rPr>
          <w:rFonts w:ascii="Times New Roman" w:hAnsi="Times New Roman" w:cs="Times New Roman"/>
          <w:sz w:val="24"/>
          <w:szCs w:val="24"/>
          <w:u w:val="single"/>
        </w:rPr>
      </w:pPr>
      <w:r>
        <w:rPr>
          <w:rFonts w:ascii="Times New Roman" w:hAnsi="Times New Roman" w:cs="Times New Roman"/>
          <w:sz w:val="24"/>
          <w:szCs w:val="24"/>
          <w:u w:val="single"/>
        </w:rPr>
        <w:t>Thursday, March 7</w:t>
      </w:r>
    </w:p>
    <w:p w:rsidR="00731178" w:rsidRPr="00E242EF" w:rsidRDefault="00B42E9E" w:rsidP="00F2388A">
      <w:pPr>
        <w:jc w:val="both"/>
        <w:rPr>
          <w:rFonts w:ascii="Times New Roman" w:hAnsi="Times New Roman" w:cs="Times New Roman"/>
        </w:rPr>
      </w:pPr>
      <w:r w:rsidRPr="00E242EF">
        <w:rPr>
          <w:rFonts w:ascii="Times New Roman" w:hAnsi="Times New Roman" w:cs="Times New Roman"/>
        </w:rPr>
        <w:t>MCCBOA President Rosemary Zink</w:t>
      </w:r>
      <w:r w:rsidR="00F2388A" w:rsidRPr="00E242EF">
        <w:rPr>
          <w:rFonts w:ascii="Times New Roman" w:hAnsi="Times New Roman" w:cs="Times New Roman"/>
        </w:rPr>
        <w:t xml:space="preserve"> welcomed the group </w:t>
      </w:r>
      <w:r w:rsidR="00BB250D" w:rsidRPr="00E242EF">
        <w:rPr>
          <w:rFonts w:ascii="Times New Roman" w:hAnsi="Times New Roman" w:cs="Times New Roman"/>
        </w:rPr>
        <w:t xml:space="preserve">to the MCCBOA </w:t>
      </w:r>
      <w:r w:rsidR="000F06D8">
        <w:rPr>
          <w:rFonts w:ascii="Times New Roman" w:hAnsi="Times New Roman" w:cs="Times New Roman"/>
        </w:rPr>
        <w:t>Spring 2013</w:t>
      </w:r>
      <w:r w:rsidR="00BB250D" w:rsidRPr="00E242EF">
        <w:rPr>
          <w:rFonts w:ascii="Times New Roman" w:hAnsi="Times New Roman" w:cs="Times New Roman"/>
        </w:rPr>
        <w:t xml:space="preserve"> Workshop </w:t>
      </w:r>
      <w:r w:rsidR="00750D33" w:rsidRPr="00E242EF">
        <w:rPr>
          <w:rFonts w:ascii="Times New Roman" w:hAnsi="Times New Roman" w:cs="Times New Roman"/>
        </w:rPr>
        <w:t>and made</w:t>
      </w:r>
      <w:r w:rsidR="00F2388A" w:rsidRPr="00E242EF">
        <w:rPr>
          <w:rFonts w:ascii="Times New Roman" w:hAnsi="Times New Roman" w:cs="Times New Roman"/>
        </w:rPr>
        <w:t xml:space="preserve"> announ</w:t>
      </w:r>
      <w:r w:rsidR="004F0B41" w:rsidRPr="00E242EF">
        <w:rPr>
          <w:rFonts w:ascii="Times New Roman" w:hAnsi="Times New Roman" w:cs="Times New Roman"/>
        </w:rPr>
        <w:t xml:space="preserve">cements.  </w:t>
      </w:r>
      <w:r w:rsidRPr="00E242EF">
        <w:rPr>
          <w:rFonts w:ascii="Times New Roman" w:hAnsi="Times New Roman" w:cs="Times New Roman"/>
        </w:rPr>
        <w:t>As there were several new faces at the conference, everyone introduced themselves and stated where they were from</w:t>
      </w:r>
      <w:r w:rsidR="00731178" w:rsidRPr="00E242EF">
        <w:rPr>
          <w:rFonts w:ascii="Times New Roman" w:hAnsi="Times New Roman" w:cs="Times New Roman"/>
        </w:rPr>
        <w:t xml:space="preserve">. </w:t>
      </w:r>
    </w:p>
    <w:p w:rsidR="00B42E9E" w:rsidRPr="00E242EF" w:rsidRDefault="00D0222C" w:rsidP="00B42E9E">
      <w:pPr>
        <w:jc w:val="both"/>
        <w:rPr>
          <w:rFonts w:ascii="Times New Roman" w:hAnsi="Times New Roman" w:cs="Times New Roman"/>
        </w:rPr>
      </w:pPr>
      <w:r>
        <w:rPr>
          <w:rFonts w:ascii="Times New Roman" w:hAnsi="Times New Roman" w:cs="Times New Roman"/>
        </w:rPr>
        <w:t>Traci Moon and Duane Reyhl</w:t>
      </w:r>
      <w:r w:rsidR="00B42E9E" w:rsidRPr="00E242EF">
        <w:rPr>
          <w:rFonts w:ascii="Times New Roman" w:hAnsi="Times New Roman" w:cs="Times New Roman"/>
        </w:rPr>
        <w:t xml:space="preserve"> of </w:t>
      </w:r>
      <w:r>
        <w:rPr>
          <w:rFonts w:ascii="Times New Roman" w:hAnsi="Times New Roman" w:cs="Times New Roman"/>
        </w:rPr>
        <w:t>Andrews, Hooper &amp; Pavlik, CPA’s</w:t>
      </w:r>
      <w:r w:rsidR="00B42E9E" w:rsidRPr="00E242EF">
        <w:rPr>
          <w:rFonts w:ascii="Times New Roman" w:hAnsi="Times New Roman" w:cs="Times New Roman"/>
        </w:rPr>
        <w:t xml:space="preserve"> spoke to the association a</w:t>
      </w:r>
      <w:r>
        <w:rPr>
          <w:rFonts w:ascii="Times New Roman" w:hAnsi="Times New Roman" w:cs="Times New Roman"/>
        </w:rPr>
        <w:t>bout the risk tolerance and complexity of internal controls, from both a financial and compliance perspective.</w:t>
      </w:r>
      <w:r w:rsidR="00B42E9E" w:rsidRPr="00E242EF">
        <w:rPr>
          <w:rFonts w:ascii="Times New Roman" w:hAnsi="Times New Roman" w:cs="Times New Roman"/>
        </w:rPr>
        <w:t xml:space="preserve"> </w:t>
      </w:r>
      <w:r>
        <w:rPr>
          <w:rFonts w:ascii="Times New Roman" w:hAnsi="Times New Roman" w:cs="Times New Roman"/>
        </w:rPr>
        <w:t xml:space="preserve">  They reviewed the five elements of internal controls and discussed SAS 70 changes and successors.</w:t>
      </w:r>
    </w:p>
    <w:p w:rsidR="00282171" w:rsidRPr="00E242EF" w:rsidRDefault="00D0222C" w:rsidP="00282171">
      <w:pPr>
        <w:jc w:val="both"/>
        <w:rPr>
          <w:rFonts w:ascii="Times New Roman" w:hAnsi="Times New Roman" w:cs="Times New Roman"/>
        </w:rPr>
      </w:pPr>
      <w:r>
        <w:rPr>
          <w:rFonts w:ascii="Times New Roman" w:hAnsi="Times New Roman" w:cs="Times New Roman"/>
        </w:rPr>
        <w:t xml:space="preserve">Darnell Jackson, Bennet Scauzzo and Michael Casciano from Morgan Stanley shared interest rate history and future expectations.  They conveyed the difficulty of earning investment income with traditional investments in </w:t>
      </w:r>
      <w:r w:rsidR="00143191">
        <w:rPr>
          <w:rFonts w:ascii="Times New Roman" w:hAnsi="Times New Roman" w:cs="Times New Roman"/>
        </w:rPr>
        <w:t>today’s</w:t>
      </w:r>
      <w:r>
        <w:rPr>
          <w:rFonts w:ascii="Times New Roman" w:hAnsi="Times New Roman" w:cs="Times New Roman"/>
        </w:rPr>
        <w:t xml:space="preserve"> marketplace.  They also communicated about both the domestic and global viewpoints.</w:t>
      </w:r>
    </w:p>
    <w:p w:rsidR="00017E8D" w:rsidRDefault="00435316" w:rsidP="00282171">
      <w:pPr>
        <w:jc w:val="both"/>
        <w:rPr>
          <w:rFonts w:ascii="Times New Roman" w:hAnsi="Times New Roman" w:cs="Times New Roman"/>
        </w:rPr>
      </w:pPr>
      <w:r>
        <w:rPr>
          <w:rFonts w:ascii="Times New Roman" w:hAnsi="Times New Roman" w:cs="Times New Roman"/>
        </w:rPr>
        <w:t xml:space="preserve">George Erickcek of the Upjohn Institute for Employment Research spoke about </w:t>
      </w:r>
      <w:r w:rsidR="00143191">
        <w:rPr>
          <w:rFonts w:ascii="Times New Roman" w:hAnsi="Times New Roman" w:cs="Times New Roman"/>
        </w:rPr>
        <w:t>consumers’</w:t>
      </w:r>
      <w:r>
        <w:rPr>
          <w:rFonts w:ascii="Times New Roman" w:hAnsi="Times New Roman" w:cs="Times New Roman"/>
        </w:rPr>
        <w:t xml:space="preserve"> confidence, spending and debt.  He relayed that businesses are holding cash which is holding back employment growth.  He shared the rebounding of the auto industry in Michigan and its multiplier effect throughout the economy.  He believes Community Colleges are an </w:t>
      </w:r>
      <w:r w:rsidR="00143191">
        <w:rPr>
          <w:rFonts w:ascii="Times New Roman" w:hAnsi="Times New Roman" w:cs="Times New Roman"/>
        </w:rPr>
        <w:t>important</w:t>
      </w:r>
      <w:r>
        <w:rPr>
          <w:rFonts w:ascii="Times New Roman" w:hAnsi="Times New Roman" w:cs="Times New Roman"/>
        </w:rPr>
        <w:t xml:space="preserve"> part of Michigan’s recovery and future.</w:t>
      </w:r>
    </w:p>
    <w:p w:rsidR="007D0D25" w:rsidRDefault="007D0D25" w:rsidP="00282171">
      <w:pPr>
        <w:jc w:val="both"/>
        <w:rPr>
          <w:rFonts w:ascii="Times New Roman" w:hAnsi="Times New Roman" w:cs="Times New Roman"/>
        </w:rPr>
      </w:pPr>
      <w:r>
        <w:rPr>
          <w:rFonts w:ascii="Times New Roman" w:hAnsi="Times New Roman" w:cs="Times New Roman"/>
        </w:rPr>
        <w:t xml:space="preserve">Wendi Burleson from Chase Paymentech </w:t>
      </w:r>
      <w:r w:rsidR="006B5E06">
        <w:rPr>
          <w:rFonts w:ascii="Times New Roman" w:hAnsi="Times New Roman" w:cs="Times New Roman"/>
        </w:rPr>
        <w:t>conveyed the education landscape of credit cards including today’s challenges of costs, PCI compliance and hosted solutions.</w:t>
      </w:r>
    </w:p>
    <w:p w:rsidR="00463797" w:rsidRDefault="006B5E06" w:rsidP="00463797">
      <w:pPr>
        <w:jc w:val="both"/>
        <w:rPr>
          <w:rFonts w:ascii="Times New Roman" w:hAnsi="Times New Roman" w:cs="Times New Roman"/>
        </w:rPr>
      </w:pPr>
      <w:r>
        <w:rPr>
          <w:rFonts w:ascii="Times New Roman" w:hAnsi="Times New Roman" w:cs="Times New Roman"/>
        </w:rPr>
        <w:t>The agenda was modified to add a GASB 68 state meeting update from Libby Argiri of Macomb Community College.</w:t>
      </w:r>
      <w:r w:rsidR="00BA15F4">
        <w:rPr>
          <w:rFonts w:ascii="Times New Roman" w:hAnsi="Times New Roman" w:cs="Times New Roman"/>
        </w:rPr>
        <w:t xml:space="preserve">  The MCCA presidents group has</w:t>
      </w:r>
      <w:r>
        <w:rPr>
          <w:rFonts w:ascii="Times New Roman" w:hAnsi="Times New Roman" w:cs="Times New Roman"/>
        </w:rPr>
        <w:t xml:space="preserve"> asked Plante Moran to speak regarding this issue and about the effect on all of the community college’s fund balances.  The MCCBOA group has many questions and concerns as there are many unresolved issues with this</w:t>
      </w:r>
      <w:r w:rsidR="00513028">
        <w:rPr>
          <w:rFonts w:ascii="Times New Roman" w:hAnsi="Times New Roman" w:cs="Times New Roman"/>
        </w:rPr>
        <w:t xml:space="preserve"> huge</w:t>
      </w:r>
      <w:r>
        <w:rPr>
          <w:rFonts w:ascii="Times New Roman" w:hAnsi="Times New Roman" w:cs="Times New Roman"/>
        </w:rPr>
        <w:t xml:space="preserve"> change.</w:t>
      </w:r>
    </w:p>
    <w:p w:rsidR="00463797" w:rsidRPr="00463797" w:rsidRDefault="00463797" w:rsidP="00463797">
      <w:pPr>
        <w:jc w:val="both"/>
        <w:rPr>
          <w:rFonts w:ascii="Times New Roman" w:hAnsi="Times New Roman" w:cs="Times New Roman"/>
        </w:rPr>
      </w:pPr>
      <w:r>
        <w:rPr>
          <w:rFonts w:ascii="Times New Roman" w:hAnsi="Times New Roman" w:cs="Times New Roman"/>
        </w:rPr>
        <w:t xml:space="preserve">A presentation was given by Kirk Frownfelter of Walbridge and Mark O’Connell of Kellogg Community about whether or not to self-manage during a construction project.  There are many variables including time, skills, complexity, safety, LEED, team approach, communication, budgets, and analyses. </w:t>
      </w:r>
    </w:p>
    <w:p w:rsidR="00F2388A" w:rsidRPr="00E242EF" w:rsidRDefault="00484403" w:rsidP="00F2388A">
      <w:pPr>
        <w:rPr>
          <w:rFonts w:ascii="Times New Roman" w:hAnsi="Times New Roman" w:cs="Times New Roman"/>
          <w:sz w:val="24"/>
          <w:szCs w:val="24"/>
          <w:u w:val="single"/>
        </w:rPr>
      </w:pPr>
      <w:r w:rsidRPr="00E242EF">
        <w:rPr>
          <w:rFonts w:ascii="Times New Roman" w:hAnsi="Times New Roman" w:cs="Times New Roman"/>
          <w:sz w:val="24"/>
          <w:szCs w:val="24"/>
          <w:u w:val="single"/>
        </w:rPr>
        <w:t>Fri</w:t>
      </w:r>
      <w:r w:rsidR="00731178" w:rsidRPr="00E242EF">
        <w:rPr>
          <w:rFonts w:ascii="Times New Roman" w:hAnsi="Times New Roman" w:cs="Times New Roman"/>
          <w:sz w:val="24"/>
          <w:szCs w:val="24"/>
          <w:u w:val="single"/>
        </w:rPr>
        <w:t>day</w:t>
      </w:r>
      <w:r w:rsidR="00463797">
        <w:rPr>
          <w:rFonts w:ascii="Times New Roman" w:hAnsi="Times New Roman" w:cs="Times New Roman"/>
          <w:sz w:val="24"/>
          <w:szCs w:val="24"/>
          <w:u w:val="single"/>
        </w:rPr>
        <w:t>, March 8</w:t>
      </w:r>
    </w:p>
    <w:p w:rsidR="00F2388A" w:rsidRPr="00E242EF" w:rsidRDefault="00FB43DB" w:rsidP="007B4C89">
      <w:pPr>
        <w:jc w:val="both"/>
        <w:rPr>
          <w:rFonts w:ascii="Times New Roman" w:hAnsi="Times New Roman" w:cs="Times New Roman"/>
        </w:rPr>
      </w:pPr>
      <w:r>
        <w:rPr>
          <w:rFonts w:ascii="Times New Roman" w:hAnsi="Times New Roman" w:cs="Times New Roman"/>
        </w:rPr>
        <w:t xml:space="preserve">The Michigan Department of Treasury Director for the Office of Revenue and Tax Analysis spoke to the group about positive signs in the state and national economies.  He also when into details regarding the personal property tax reform that starts in 2014.   The base year is 2013 and it would be helpful for the community colleges to know which types of personal property they have.  There may be a vote in the future to earmark a portion of use taxes to repay local governments’ losses due to the personal property tax changes, but it would only be a portion, not in total and would have to go before the voters. </w:t>
      </w:r>
    </w:p>
    <w:p w:rsidR="009910E3" w:rsidRPr="00E242EF" w:rsidRDefault="004355B3" w:rsidP="0072763F">
      <w:pPr>
        <w:tabs>
          <w:tab w:val="left" w:pos="0"/>
        </w:tabs>
        <w:jc w:val="both"/>
        <w:rPr>
          <w:rFonts w:ascii="Times New Roman" w:hAnsi="Times New Roman" w:cs="Times New Roman"/>
        </w:rPr>
      </w:pPr>
      <w:r>
        <w:rPr>
          <w:rFonts w:ascii="Times New Roman" w:hAnsi="Times New Roman" w:cs="Times New Roman"/>
        </w:rPr>
        <w:lastRenderedPageBreak/>
        <w:t>Steve Crippen</w:t>
      </w:r>
      <w:r w:rsidR="00786BC0" w:rsidRPr="00E242EF">
        <w:rPr>
          <w:rFonts w:ascii="Times New Roman" w:hAnsi="Times New Roman" w:cs="Times New Roman"/>
        </w:rPr>
        <w:t xml:space="preserve"> of the Michigan Office of Retirement Services (ORS) spoke to the group about the Michigan Public School Em</w:t>
      </w:r>
      <w:r w:rsidR="00D22D7B">
        <w:rPr>
          <w:rFonts w:ascii="Times New Roman" w:hAnsi="Times New Roman" w:cs="Times New Roman"/>
        </w:rPr>
        <w:t>ployees Retirement System.  The</w:t>
      </w:r>
      <w:r w:rsidR="00786BC0" w:rsidRPr="00E242EF">
        <w:rPr>
          <w:rFonts w:ascii="Times New Roman" w:hAnsi="Times New Roman" w:cs="Times New Roman"/>
        </w:rPr>
        <w:t xml:space="preserve"> </w:t>
      </w:r>
      <w:r w:rsidR="00D22D7B">
        <w:rPr>
          <w:rFonts w:ascii="Times New Roman" w:hAnsi="Times New Roman" w:cs="Times New Roman"/>
        </w:rPr>
        <w:t>group shared many questions and concerns with Steve regardi</w:t>
      </w:r>
      <w:r w:rsidR="00FC7EE6">
        <w:rPr>
          <w:rFonts w:ascii="Times New Roman" w:hAnsi="Times New Roman" w:cs="Times New Roman"/>
        </w:rPr>
        <w:t>ng the upcoming GASB 68</w:t>
      </w:r>
      <w:r w:rsidR="00786BC0" w:rsidRPr="00E242EF">
        <w:rPr>
          <w:rFonts w:ascii="Times New Roman" w:hAnsi="Times New Roman" w:cs="Times New Roman"/>
        </w:rPr>
        <w:t>.</w:t>
      </w:r>
    </w:p>
    <w:p w:rsidR="002102DD" w:rsidRPr="00E242EF" w:rsidRDefault="00755650" w:rsidP="008529F6">
      <w:pPr>
        <w:jc w:val="both"/>
        <w:rPr>
          <w:rFonts w:ascii="Times New Roman" w:hAnsi="Times New Roman" w:cs="Times New Roman"/>
        </w:rPr>
      </w:pPr>
      <w:r w:rsidRPr="00E242EF">
        <w:rPr>
          <w:rFonts w:ascii="Times New Roman" w:hAnsi="Times New Roman" w:cs="Times New Roman"/>
        </w:rPr>
        <w:t xml:space="preserve">Erin </w:t>
      </w:r>
      <w:r w:rsidR="007302A5" w:rsidRPr="00E242EF">
        <w:rPr>
          <w:rFonts w:ascii="Times New Roman" w:hAnsi="Times New Roman" w:cs="Times New Roman"/>
        </w:rPr>
        <w:t>Schor</w:t>
      </w:r>
      <w:r w:rsidR="002102DD" w:rsidRPr="00E242EF">
        <w:rPr>
          <w:rFonts w:ascii="Times New Roman" w:hAnsi="Times New Roman" w:cs="Times New Roman"/>
        </w:rPr>
        <w:t xml:space="preserve"> of MCCA </w:t>
      </w:r>
      <w:r w:rsidR="00EF44B0">
        <w:rPr>
          <w:rFonts w:ascii="Times New Roman" w:hAnsi="Times New Roman" w:cs="Times New Roman"/>
        </w:rPr>
        <w:t xml:space="preserve">communicated upcoming expectations from the state budget including capital outlay.   She shared the importance of </w:t>
      </w:r>
      <w:r w:rsidR="00143191">
        <w:rPr>
          <w:rFonts w:ascii="Times New Roman" w:hAnsi="Times New Roman" w:cs="Times New Roman"/>
        </w:rPr>
        <w:t>veteran’s</w:t>
      </w:r>
      <w:r w:rsidR="00EF44B0">
        <w:rPr>
          <w:rFonts w:ascii="Times New Roman" w:hAnsi="Times New Roman" w:cs="Times New Roman"/>
        </w:rPr>
        <w:t xml:space="preserve"> issues to the legislature and continued discussion about a 4 year nursing degree by community colleges.  Erin also touched on GASB 68, ORS will not reconsider and have the liability at the state level, </w:t>
      </w:r>
      <w:r w:rsidR="00143191">
        <w:rPr>
          <w:rFonts w:ascii="Times New Roman" w:hAnsi="Times New Roman" w:cs="Times New Roman"/>
        </w:rPr>
        <w:t>and therefore</w:t>
      </w:r>
      <w:r w:rsidR="00EF44B0">
        <w:rPr>
          <w:rFonts w:ascii="Times New Roman" w:hAnsi="Times New Roman" w:cs="Times New Roman"/>
        </w:rPr>
        <w:t xml:space="preserve">, a deficit reduction plan would have to be filed by the community colleges when GASB 68 is recorded.  </w:t>
      </w:r>
    </w:p>
    <w:p w:rsidR="00CD03A9" w:rsidRPr="00E242EF" w:rsidRDefault="005B0A55" w:rsidP="00CD03A9">
      <w:pPr>
        <w:tabs>
          <w:tab w:val="left" w:pos="0"/>
        </w:tabs>
        <w:jc w:val="both"/>
        <w:rPr>
          <w:rFonts w:ascii="Times New Roman" w:hAnsi="Times New Roman" w:cs="Times New Roman"/>
        </w:rPr>
      </w:pPr>
      <w:r>
        <w:rPr>
          <w:rFonts w:ascii="Times New Roman" w:hAnsi="Times New Roman" w:cs="Times New Roman"/>
        </w:rPr>
        <w:t xml:space="preserve">During the Lansing updates, it was reported by Michigan Community Colleges Services that the ACS databook is becoming more automated and less manual.   </w:t>
      </w:r>
    </w:p>
    <w:p w:rsidR="00C21050" w:rsidRPr="00E242EF" w:rsidRDefault="00C21050" w:rsidP="00CD03A9">
      <w:pPr>
        <w:tabs>
          <w:tab w:val="left" w:pos="0"/>
        </w:tabs>
        <w:jc w:val="both"/>
        <w:rPr>
          <w:rFonts w:ascii="Times New Roman" w:hAnsi="Times New Roman" w:cs="Times New Roman"/>
        </w:rPr>
      </w:pPr>
      <w:r w:rsidRPr="00E242EF">
        <w:rPr>
          <w:rFonts w:ascii="Times New Roman" w:hAnsi="Times New Roman" w:cs="Times New Roman"/>
        </w:rPr>
        <w:t xml:space="preserve">Rhonda </w:t>
      </w:r>
      <w:r w:rsidR="004355B3">
        <w:rPr>
          <w:rFonts w:ascii="Times New Roman" w:hAnsi="Times New Roman" w:cs="Times New Roman"/>
        </w:rPr>
        <w:t>Edwards</w:t>
      </w:r>
      <w:r w:rsidRPr="00E242EF">
        <w:rPr>
          <w:rFonts w:ascii="Times New Roman" w:hAnsi="Times New Roman" w:cs="Times New Roman"/>
        </w:rPr>
        <w:t xml:space="preserve"> of the Michigan Community Colle</w:t>
      </w:r>
      <w:r w:rsidR="00A75E38" w:rsidRPr="00E242EF">
        <w:rPr>
          <w:rFonts w:ascii="Times New Roman" w:hAnsi="Times New Roman" w:cs="Times New Roman"/>
        </w:rPr>
        <w:t>ge Virtual Learning Center (MCCV</w:t>
      </w:r>
      <w:r w:rsidRPr="00E242EF">
        <w:rPr>
          <w:rFonts w:ascii="Times New Roman" w:hAnsi="Times New Roman" w:cs="Times New Roman"/>
        </w:rPr>
        <w:t xml:space="preserve">LC) shared </w:t>
      </w:r>
      <w:r w:rsidR="005B0A55">
        <w:rPr>
          <w:rFonts w:ascii="Times New Roman" w:hAnsi="Times New Roman" w:cs="Times New Roman"/>
        </w:rPr>
        <w:t xml:space="preserve">that </w:t>
      </w:r>
      <w:r w:rsidRPr="00E242EF">
        <w:rPr>
          <w:rFonts w:ascii="Times New Roman" w:hAnsi="Times New Roman" w:cs="Times New Roman"/>
        </w:rPr>
        <w:t>the</w:t>
      </w:r>
      <w:r w:rsidR="005B0A55">
        <w:rPr>
          <w:rFonts w:ascii="Times New Roman" w:hAnsi="Times New Roman" w:cs="Times New Roman"/>
        </w:rPr>
        <w:t>re is a new website</w:t>
      </w:r>
      <w:r w:rsidRPr="00E242EF">
        <w:rPr>
          <w:rFonts w:ascii="Times New Roman" w:hAnsi="Times New Roman" w:cs="Times New Roman"/>
        </w:rPr>
        <w:t>.</w:t>
      </w:r>
      <w:r w:rsidR="005B0A55">
        <w:rPr>
          <w:rFonts w:ascii="Times New Roman" w:hAnsi="Times New Roman" w:cs="Times New Roman"/>
        </w:rPr>
        <w:t xml:space="preserve">  A proposal was made to the State Budget Director for infrastructure and </w:t>
      </w:r>
      <w:r w:rsidR="00143191">
        <w:rPr>
          <w:rFonts w:ascii="Times New Roman" w:hAnsi="Times New Roman" w:cs="Times New Roman"/>
        </w:rPr>
        <w:t>software with</w:t>
      </w:r>
      <w:r w:rsidR="005B0A55">
        <w:rPr>
          <w:rFonts w:ascii="Times New Roman" w:hAnsi="Times New Roman" w:cs="Times New Roman"/>
        </w:rPr>
        <w:t xml:space="preserve"> tools that would link all colleges in a course aggregator.   They are going for a one-time only appropriation of $1.1 million of which some would go to the colleges for implementation costs.</w:t>
      </w:r>
    </w:p>
    <w:p w:rsidR="00C21050" w:rsidRPr="00E242EF" w:rsidRDefault="00C21050" w:rsidP="00E242EF">
      <w:pPr>
        <w:pStyle w:val="NormalWeb"/>
        <w:rPr>
          <w:rFonts w:ascii="Arial" w:hAnsi="Arial" w:cs="Arial"/>
          <w:color w:val="333333"/>
          <w:sz w:val="22"/>
          <w:szCs w:val="22"/>
        </w:rPr>
      </w:pPr>
      <w:r w:rsidRPr="00E242EF">
        <w:rPr>
          <w:sz w:val="22"/>
          <w:szCs w:val="22"/>
        </w:rPr>
        <w:t>Ric</w:t>
      </w:r>
      <w:r w:rsidR="00A75E38" w:rsidRPr="00E242EF">
        <w:rPr>
          <w:sz w:val="22"/>
          <w:szCs w:val="22"/>
        </w:rPr>
        <w:t>hard</w:t>
      </w:r>
      <w:r w:rsidRPr="00E242EF">
        <w:rPr>
          <w:sz w:val="22"/>
          <w:szCs w:val="22"/>
        </w:rPr>
        <w:t xml:space="preserve"> Scott moderated </w:t>
      </w:r>
      <w:r w:rsidR="00BA15F4">
        <w:rPr>
          <w:sz w:val="22"/>
          <w:szCs w:val="22"/>
        </w:rPr>
        <w:t>the Bull Session.  There were</w:t>
      </w:r>
      <w:r w:rsidRPr="00E242EF">
        <w:rPr>
          <w:sz w:val="22"/>
          <w:szCs w:val="22"/>
        </w:rPr>
        <w:t xml:space="preserve"> </w:t>
      </w:r>
      <w:r w:rsidR="00BA15F4">
        <w:rPr>
          <w:sz w:val="22"/>
          <w:szCs w:val="22"/>
        </w:rPr>
        <w:t>m</w:t>
      </w:r>
      <w:r w:rsidRPr="00E242EF">
        <w:rPr>
          <w:sz w:val="22"/>
          <w:szCs w:val="22"/>
        </w:rPr>
        <w:t>any surve</w:t>
      </w:r>
      <w:r w:rsidR="00BA15F4">
        <w:rPr>
          <w:sz w:val="22"/>
          <w:szCs w:val="22"/>
        </w:rPr>
        <w:t xml:space="preserve">ys passed around during the </w:t>
      </w:r>
      <w:r w:rsidR="00143191">
        <w:rPr>
          <w:sz w:val="22"/>
          <w:szCs w:val="22"/>
        </w:rPr>
        <w:t xml:space="preserve">Spring </w:t>
      </w:r>
      <w:r w:rsidR="00143191" w:rsidRPr="00E242EF">
        <w:rPr>
          <w:sz w:val="22"/>
          <w:szCs w:val="22"/>
        </w:rPr>
        <w:t>Conference</w:t>
      </w:r>
      <w:r w:rsidR="00BA15F4">
        <w:rPr>
          <w:sz w:val="22"/>
          <w:szCs w:val="22"/>
        </w:rPr>
        <w:t xml:space="preserve"> that Rick</w:t>
      </w:r>
      <w:r w:rsidR="00421731" w:rsidRPr="00E242EF">
        <w:rPr>
          <w:sz w:val="22"/>
          <w:szCs w:val="22"/>
        </w:rPr>
        <w:t xml:space="preserve"> share</w:t>
      </w:r>
      <w:r w:rsidR="00BA15F4">
        <w:rPr>
          <w:sz w:val="22"/>
          <w:szCs w:val="22"/>
        </w:rPr>
        <w:t>d with the group</w:t>
      </w:r>
      <w:r w:rsidRPr="00E242EF">
        <w:rPr>
          <w:sz w:val="22"/>
          <w:szCs w:val="22"/>
        </w:rPr>
        <w:t>.  Under millage updat</w:t>
      </w:r>
      <w:r w:rsidR="00822CFB">
        <w:rPr>
          <w:sz w:val="22"/>
          <w:szCs w:val="22"/>
        </w:rPr>
        <w:t>es;</w:t>
      </w:r>
      <w:r w:rsidRPr="00E242EF">
        <w:rPr>
          <w:sz w:val="22"/>
          <w:szCs w:val="22"/>
        </w:rPr>
        <w:t xml:space="preserve"> Muskegon</w:t>
      </w:r>
      <w:r w:rsidR="00BA15F4">
        <w:rPr>
          <w:sz w:val="22"/>
          <w:szCs w:val="22"/>
        </w:rPr>
        <w:t>’s was defeated.  Libby Argiri provided a</w:t>
      </w:r>
      <w:r w:rsidR="00421731" w:rsidRPr="00E242EF">
        <w:rPr>
          <w:sz w:val="22"/>
          <w:szCs w:val="22"/>
        </w:rPr>
        <w:t xml:space="preserve"> CCBO</w:t>
      </w:r>
      <w:r w:rsidR="00BA15F4">
        <w:rPr>
          <w:sz w:val="22"/>
          <w:szCs w:val="22"/>
        </w:rPr>
        <w:t xml:space="preserve"> update and shared the benefits and pertinence of the national CCBO group as an alternative to the NACUBO conferences that are</w:t>
      </w:r>
      <w:r w:rsidR="00334DD4">
        <w:rPr>
          <w:sz w:val="22"/>
          <w:szCs w:val="22"/>
        </w:rPr>
        <w:t xml:space="preserve"> made of</w:t>
      </w:r>
      <w:r w:rsidR="00BA15F4">
        <w:rPr>
          <w:sz w:val="22"/>
          <w:szCs w:val="22"/>
        </w:rPr>
        <w:t xml:space="preserve"> mostly four year colleges</w:t>
      </w:r>
      <w:r w:rsidR="00334DD4">
        <w:rPr>
          <w:sz w:val="22"/>
          <w:szCs w:val="22"/>
        </w:rPr>
        <w:t>.  She also encouraged the group to join NACAS for auxiliary services as currently only four Michigan Community Colleges belong to this.  MCCBOA listserve e-mail changes, please get to</w:t>
      </w:r>
      <w:r w:rsidR="00421731" w:rsidRPr="00E242EF">
        <w:rPr>
          <w:sz w:val="22"/>
          <w:szCs w:val="22"/>
        </w:rPr>
        <w:t xml:space="preserve"> Ilene Scherer. </w:t>
      </w:r>
      <w:r w:rsidR="00741FC9" w:rsidRPr="00E242EF">
        <w:rPr>
          <w:sz w:val="22"/>
          <w:szCs w:val="22"/>
        </w:rPr>
        <w:t xml:space="preserve"> Gibson</w:t>
      </w:r>
      <w:r w:rsidR="00A30C3B">
        <w:rPr>
          <w:sz w:val="22"/>
          <w:szCs w:val="22"/>
        </w:rPr>
        <w:t xml:space="preserve"> Survey update, there are concerns about the data being correct</w:t>
      </w:r>
      <w:r w:rsidR="00741FC9" w:rsidRPr="00E242EF">
        <w:rPr>
          <w:sz w:val="22"/>
          <w:szCs w:val="22"/>
        </w:rPr>
        <w:t>.</w:t>
      </w:r>
      <w:r w:rsidR="00A30C3B">
        <w:rPr>
          <w:sz w:val="22"/>
          <w:szCs w:val="22"/>
        </w:rPr>
        <w:t xml:space="preserve">  Please check your college’s information and get changes to Rick.</w:t>
      </w:r>
      <w:r w:rsidR="00741FC9" w:rsidRPr="00E242EF">
        <w:rPr>
          <w:sz w:val="22"/>
          <w:szCs w:val="22"/>
        </w:rPr>
        <w:t xml:space="preserve"> </w:t>
      </w:r>
      <w:r w:rsidR="00A30C3B">
        <w:rPr>
          <w:sz w:val="22"/>
          <w:szCs w:val="22"/>
        </w:rPr>
        <w:t xml:space="preserve"> Everyone uses the Gibson survey extensively.  </w:t>
      </w:r>
      <w:r w:rsidR="00741FC9" w:rsidRPr="00E242EF">
        <w:rPr>
          <w:sz w:val="22"/>
          <w:szCs w:val="22"/>
        </w:rPr>
        <w:t xml:space="preserve"> </w:t>
      </w:r>
      <w:r w:rsidR="00A30C3B">
        <w:rPr>
          <w:sz w:val="22"/>
          <w:szCs w:val="22"/>
        </w:rPr>
        <w:t>Regarding enrollment, several colleges have declines, some are flat, while no one has increased enrollment</w:t>
      </w:r>
      <w:r w:rsidR="00421731" w:rsidRPr="00E242EF">
        <w:rPr>
          <w:sz w:val="22"/>
          <w:szCs w:val="22"/>
        </w:rPr>
        <w:t>.</w:t>
      </w:r>
      <w:r w:rsidR="00A30C3B">
        <w:rPr>
          <w:sz w:val="22"/>
          <w:szCs w:val="22"/>
        </w:rPr>
        <w:t xml:space="preserve">  The average enrollment decline last year was 6%.</w:t>
      </w:r>
    </w:p>
    <w:p w:rsidR="00D74462" w:rsidRPr="00E242EF" w:rsidRDefault="00D74462" w:rsidP="00CD03A9">
      <w:pPr>
        <w:tabs>
          <w:tab w:val="left" w:pos="0"/>
        </w:tabs>
        <w:jc w:val="both"/>
        <w:rPr>
          <w:rFonts w:ascii="Times New Roman" w:hAnsi="Times New Roman" w:cs="Times New Roman"/>
          <w:b/>
          <w:sz w:val="24"/>
          <w:szCs w:val="24"/>
        </w:rPr>
      </w:pPr>
      <w:r w:rsidRPr="00E242EF">
        <w:rPr>
          <w:rFonts w:ascii="Times New Roman" w:hAnsi="Times New Roman" w:cs="Times New Roman"/>
          <w:b/>
          <w:sz w:val="24"/>
          <w:szCs w:val="24"/>
        </w:rPr>
        <w:t>Association Business</w:t>
      </w:r>
    </w:p>
    <w:p w:rsidR="00D74462" w:rsidRPr="00E242EF" w:rsidRDefault="00A30C3B" w:rsidP="000162A0">
      <w:pPr>
        <w:spacing w:line="240" w:lineRule="auto"/>
        <w:jc w:val="both"/>
        <w:rPr>
          <w:rFonts w:ascii="Times New Roman" w:hAnsi="Times New Roman" w:cs="Times New Roman"/>
        </w:rPr>
      </w:pPr>
      <w:r>
        <w:rPr>
          <w:rFonts w:ascii="Times New Roman" w:hAnsi="Times New Roman" w:cs="Times New Roman"/>
        </w:rPr>
        <w:t>Fall</w:t>
      </w:r>
      <w:r w:rsidR="00CD03A9" w:rsidRPr="00E242EF">
        <w:rPr>
          <w:rFonts w:ascii="Times New Roman" w:hAnsi="Times New Roman" w:cs="Times New Roman"/>
        </w:rPr>
        <w:t xml:space="preserve"> </w:t>
      </w:r>
      <w:r w:rsidR="00D74462" w:rsidRPr="00E242EF">
        <w:rPr>
          <w:rFonts w:ascii="Times New Roman" w:hAnsi="Times New Roman" w:cs="Times New Roman"/>
        </w:rPr>
        <w:t>201</w:t>
      </w:r>
      <w:r w:rsidR="00CD03A9" w:rsidRPr="00E242EF">
        <w:rPr>
          <w:rFonts w:ascii="Times New Roman" w:hAnsi="Times New Roman" w:cs="Times New Roman"/>
        </w:rPr>
        <w:t>2</w:t>
      </w:r>
      <w:r w:rsidR="00D74462" w:rsidRPr="00E242EF">
        <w:rPr>
          <w:rFonts w:ascii="Times New Roman" w:hAnsi="Times New Roman" w:cs="Times New Roman"/>
        </w:rPr>
        <w:t xml:space="preserve"> </w:t>
      </w:r>
      <w:r w:rsidR="00741FC9" w:rsidRPr="00E242EF">
        <w:rPr>
          <w:rFonts w:ascii="Times New Roman" w:hAnsi="Times New Roman" w:cs="Times New Roman"/>
        </w:rPr>
        <w:t>minutes</w:t>
      </w:r>
      <w:r>
        <w:rPr>
          <w:rFonts w:ascii="Times New Roman" w:hAnsi="Times New Roman" w:cs="Times New Roman"/>
        </w:rPr>
        <w:t xml:space="preserve"> were approve</w:t>
      </w:r>
      <w:r w:rsidR="00041963">
        <w:rPr>
          <w:rFonts w:ascii="Times New Roman" w:hAnsi="Times New Roman" w:cs="Times New Roman"/>
        </w:rPr>
        <w:t>d,</w:t>
      </w:r>
      <w:r>
        <w:rPr>
          <w:rFonts w:ascii="Times New Roman" w:hAnsi="Times New Roman" w:cs="Times New Roman"/>
        </w:rPr>
        <w:t xml:space="preserve"> t</w:t>
      </w:r>
      <w:r w:rsidR="00741FC9" w:rsidRPr="00E242EF">
        <w:rPr>
          <w:rFonts w:ascii="Times New Roman" w:hAnsi="Times New Roman" w:cs="Times New Roman"/>
        </w:rPr>
        <w:t>he motion was</w:t>
      </w:r>
      <w:r w:rsidR="00D74462" w:rsidRPr="00E242EF">
        <w:rPr>
          <w:rFonts w:ascii="Times New Roman" w:hAnsi="Times New Roman" w:cs="Times New Roman"/>
        </w:rPr>
        <w:t xml:space="preserve"> made by </w:t>
      </w:r>
      <w:r w:rsidR="00041963">
        <w:rPr>
          <w:rFonts w:ascii="Times New Roman" w:hAnsi="Times New Roman" w:cs="Times New Roman"/>
        </w:rPr>
        <w:t>Rick Scott and</w:t>
      </w:r>
      <w:r w:rsidR="00D74462" w:rsidRPr="00E242EF">
        <w:rPr>
          <w:rFonts w:ascii="Times New Roman" w:hAnsi="Times New Roman" w:cs="Times New Roman"/>
        </w:rPr>
        <w:t xml:space="preserve"> seconded by </w:t>
      </w:r>
      <w:r w:rsidR="00741FC9" w:rsidRPr="00E242EF">
        <w:rPr>
          <w:rFonts w:ascii="Times New Roman" w:hAnsi="Times New Roman" w:cs="Times New Roman"/>
        </w:rPr>
        <w:t>Ilene Scherer</w:t>
      </w:r>
      <w:r w:rsidR="00D74462" w:rsidRPr="00E242EF">
        <w:rPr>
          <w:rFonts w:ascii="Times New Roman" w:hAnsi="Times New Roman" w:cs="Times New Roman"/>
        </w:rPr>
        <w:t>.</w:t>
      </w:r>
    </w:p>
    <w:p w:rsidR="00D74462" w:rsidRPr="00E242EF" w:rsidRDefault="00D74462" w:rsidP="000162A0">
      <w:pPr>
        <w:spacing w:line="240" w:lineRule="auto"/>
        <w:jc w:val="both"/>
        <w:rPr>
          <w:rFonts w:ascii="Times New Roman" w:hAnsi="Times New Roman" w:cs="Times New Roman"/>
        </w:rPr>
      </w:pPr>
      <w:r w:rsidRPr="00E242EF">
        <w:rPr>
          <w:rFonts w:ascii="Times New Roman" w:hAnsi="Times New Roman" w:cs="Times New Roman"/>
        </w:rPr>
        <w:t xml:space="preserve">The </w:t>
      </w:r>
      <w:r w:rsidR="00041963">
        <w:rPr>
          <w:rFonts w:ascii="Times New Roman" w:hAnsi="Times New Roman" w:cs="Times New Roman"/>
        </w:rPr>
        <w:t>Treasurer’s update was provided by Ilene Scherer</w:t>
      </w:r>
      <w:r w:rsidRPr="00E242EF">
        <w:rPr>
          <w:rFonts w:ascii="Times New Roman" w:hAnsi="Times New Roman" w:cs="Times New Roman"/>
        </w:rPr>
        <w:t xml:space="preserve">. </w:t>
      </w:r>
      <w:r w:rsidR="00041963">
        <w:rPr>
          <w:rFonts w:ascii="Times New Roman" w:hAnsi="Times New Roman" w:cs="Times New Roman"/>
        </w:rPr>
        <w:t xml:space="preserve">  An enormous thank you to Ilene for stepping into the vacant Treasurer’s position.</w:t>
      </w:r>
      <w:r w:rsidR="001272E0">
        <w:rPr>
          <w:rFonts w:ascii="Times New Roman" w:hAnsi="Times New Roman" w:cs="Times New Roman"/>
        </w:rPr>
        <w:t xml:space="preserve">  Just a note to the group that we will be looking to fill two officer positions next year instead of the normal one position per year.</w:t>
      </w:r>
    </w:p>
    <w:p w:rsidR="00962C16" w:rsidRPr="00E242EF" w:rsidRDefault="00962C16" w:rsidP="00BC022C">
      <w:pPr>
        <w:spacing w:line="240" w:lineRule="auto"/>
        <w:jc w:val="both"/>
        <w:rPr>
          <w:rFonts w:ascii="Times New Roman" w:hAnsi="Times New Roman" w:cs="Times New Roman"/>
        </w:rPr>
      </w:pPr>
    </w:p>
    <w:p w:rsidR="00BC022C" w:rsidRPr="00E242EF" w:rsidRDefault="00D74462" w:rsidP="00BC022C">
      <w:pPr>
        <w:spacing w:line="240" w:lineRule="auto"/>
        <w:jc w:val="both"/>
        <w:rPr>
          <w:rFonts w:ascii="Times New Roman" w:hAnsi="Times New Roman" w:cs="Times New Roman"/>
        </w:rPr>
      </w:pPr>
      <w:r w:rsidRPr="00E242EF">
        <w:rPr>
          <w:rFonts w:ascii="Times New Roman" w:hAnsi="Times New Roman" w:cs="Times New Roman"/>
        </w:rPr>
        <w:t>Respectfully submitted</w:t>
      </w:r>
    </w:p>
    <w:p w:rsidR="00BC022C" w:rsidRPr="00E242EF" w:rsidRDefault="00CD03A9" w:rsidP="00BC022C">
      <w:pPr>
        <w:spacing w:line="240" w:lineRule="auto"/>
        <w:jc w:val="both"/>
        <w:rPr>
          <w:rFonts w:ascii="Times New Roman" w:hAnsi="Times New Roman" w:cs="Times New Roman"/>
        </w:rPr>
      </w:pPr>
      <w:r w:rsidRPr="00E242EF">
        <w:rPr>
          <w:rFonts w:ascii="Times New Roman" w:hAnsi="Times New Roman" w:cs="Times New Roman"/>
        </w:rPr>
        <w:tab/>
      </w:r>
    </w:p>
    <w:p w:rsidR="005C1381" w:rsidRPr="00E242EF" w:rsidRDefault="00962C16" w:rsidP="000162A0">
      <w:pPr>
        <w:tabs>
          <w:tab w:val="left" w:pos="0"/>
        </w:tabs>
        <w:jc w:val="both"/>
        <w:rPr>
          <w:rFonts w:ascii="Times New Roman" w:hAnsi="Times New Roman" w:cs="Times New Roman"/>
        </w:rPr>
      </w:pPr>
      <w:r w:rsidRPr="00E242EF">
        <w:rPr>
          <w:rFonts w:ascii="Times New Roman" w:hAnsi="Times New Roman" w:cs="Times New Roman"/>
        </w:rPr>
        <w:t>Cheryl Sullivan</w:t>
      </w:r>
      <w:r w:rsidR="005C1381" w:rsidRPr="00E242EF">
        <w:rPr>
          <w:rFonts w:ascii="Times New Roman" w:hAnsi="Times New Roman" w:cs="Times New Roman"/>
        </w:rPr>
        <w:t xml:space="preserve">, MCCBOA Secretary </w:t>
      </w:r>
    </w:p>
    <w:sectPr w:rsidR="005C1381" w:rsidRPr="00E242EF" w:rsidSect="00E84B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30B07"/>
    <w:rsid w:val="00000B82"/>
    <w:rsid w:val="00014BF9"/>
    <w:rsid w:val="000162A0"/>
    <w:rsid w:val="00017E8D"/>
    <w:rsid w:val="00041963"/>
    <w:rsid w:val="000F06D8"/>
    <w:rsid w:val="000F63D8"/>
    <w:rsid w:val="001272E0"/>
    <w:rsid w:val="00143191"/>
    <w:rsid w:val="001469E0"/>
    <w:rsid w:val="0017438A"/>
    <w:rsid w:val="001D2F7D"/>
    <w:rsid w:val="001D338D"/>
    <w:rsid w:val="001E6370"/>
    <w:rsid w:val="001F7217"/>
    <w:rsid w:val="002102DD"/>
    <w:rsid w:val="00212026"/>
    <w:rsid w:val="00282171"/>
    <w:rsid w:val="00287AB0"/>
    <w:rsid w:val="002A4CA8"/>
    <w:rsid w:val="002A62A9"/>
    <w:rsid w:val="002C1777"/>
    <w:rsid w:val="002E4099"/>
    <w:rsid w:val="00305DB4"/>
    <w:rsid w:val="00332D43"/>
    <w:rsid w:val="00334DD4"/>
    <w:rsid w:val="00335066"/>
    <w:rsid w:val="00340CF1"/>
    <w:rsid w:val="00346655"/>
    <w:rsid w:val="003659F6"/>
    <w:rsid w:val="003B3E1E"/>
    <w:rsid w:val="003B6F63"/>
    <w:rsid w:val="003E0FBD"/>
    <w:rsid w:val="003F6DCC"/>
    <w:rsid w:val="00417B60"/>
    <w:rsid w:val="00421731"/>
    <w:rsid w:val="00435316"/>
    <w:rsid w:val="004355B3"/>
    <w:rsid w:val="004367DB"/>
    <w:rsid w:val="00453D2F"/>
    <w:rsid w:val="00463797"/>
    <w:rsid w:val="00467A4E"/>
    <w:rsid w:val="00474D3C"/>
    <w:rsid w:val="00484403"/>
    <w:rsid w:val="004D64EB"/>
    <w:rsid w:val="004F0B41"/>
    <w:rsid w:val="004F6F7E"/>
    <w:rsid w:val="0050348E"/>
    <w:rsid w:val="00513028"/>
    <w:rsid w:val="00573972"/>
    <w:rsid w:val="005B0A55"/>
    <w:rsid w:val="005B1897"/>
    <w:rsid w:val="005C1381"/>
    <w:rsid w:val="005C33FC"/>
    <w:rsid w:val="005F4C2A"/>
    <w:rsid w:val="00601681"/>
    <w:rsid w:val="006315D0"/>
    <w:rsid w:val="00633DBB"/>
    <w:rsid w:val="006444A4"/>
    <w:rsid w:val="006530E7"/>
    <w:rsid w:val="00671AD0"/>
    <w:rsid w:val="00675925"/>
    <w:rsid w:val="006B5E06"/>
    <w:rsid w:val="00710DB1"/>
    <w:rsid w:val="00725E4B"/>
    <w:rsid w:val="00726E05"/>
    <w:rsid w:val="0072763F"/>
    <w:rsid w:val="007302A5"/>
    <w:rsid w:val="00731178"/>
    <w:rsid w:val="00741FC9"/>
    <w:rsid w:val="00750D33"/>
    <w:rsid w:val="00755650"/>
    <w:rsid w:val="00786BC0"/>
    <w:rsid w:val="007A3315"/>
    <w:rsid w:val="007B1B77"/>
    <w:rsid w:val="007B4C89"/>
    <w:rsid w:val="007D0D25"/>
    <w:rsid w:val="00822CFB"/>
    <w:rsid w:val="00825930"/>
    <w:rsid w:val="008529F6"/>
    <w:rsid w:val="008856EB"/>
    <w:rsid w:val="008B16EE"/>
    <w:rsid w:val="008E5E3C"/>
    <w:rsid w:val="008E7B6F"/>
    <w:rsid w:val="009624D0"/>
    <w:rsid w:val="00962C16"/>
    <w:rsid w:val="00966C58"/>
    <w:rsid w:val="009910E3"/>
    <w:rsid w:val="009C6AE9"/>
    <w:rsid w:val="009C76C7"/>
    <w:rsid w:val="00A10252"/>
    <w:rsid w:val="00A21CD7"/>
    <w:rsid w:val="00A30C3B"/>
    <w:rsid w:val="00A75E38"/>
    <w:rsid w:val="00AC01AF"/>
    <w:rsid w:val="00B12DCB"/>
    <w:rsid w:val="00B15C7F"/>
    <w:rsid w:val="00B17339"/>
    <w:rsid w:val="00B42E9E"/>
    <w:rsid w:val="00B64FA7"/>
    <w:rsid w:val="00BA15F4"/>
    <w:rsid w:val="00BA599A"/>
    <w:rsid w:val="00BB250D"/>
    <w:rsid w:val="00BC022C"/>
    <w:rsid w:val="00BC78DA"/>
    <w:rsid w:val="00C17EA7"/>
    <w:rsid w:val="00C21050"/>
    <w:rsid w:val="00C50382"/>
    <w:rsid w:val="00C52DED"/>
    <w:rsid w:val="00C77B85"/>
    <w:rsid w:val="00CA3B8A"/>
    <w:rsid w:val="00CB3B08"/>
    <w:rsid w:val="00CC093B"/>
    <w:rsid w:val="00CD03A9"/>
    <w:rsid w:val="00D0222C"/>
    <w:rsid w:val="00D22D7B"/>
    <w:rsid w:val="00D325DA"/>
    <w:rsid w:val="00D32F4B"/>
    <w:rsid w:val="00D733F7"/>
    <w:rsid w:val="00D74462"/>
    <w:rsid w:val="00D97276"/>
    <w:rsid w:val="00DC319A"/>
    <w:rsid w:val="00DC77FE"/>
    <w:rsid w:val="00E241BE"/>
    <w:rsid w:val="00E242EF"/>
    <w:rsid w:val="00E268CF"/>
    <w:rsid w:val="00E42855"/>
    <w:rsid w:val="00E55792"/>
    <w:rsid w:val="00E84B56"/>
    <w:rsid w:val="00E86FAF"/>
    <w:rsid w:val="00EA2A75"/>
    <w:rsid w:val="00ED0362"/>
    <w:rsid w:val="00ED46C3"/>
    <w:rsid w:val="00EF1CDA"/>
    <w:rsid w:val="00EF44B0"/>
    <w:rsid w:val="00EF56D3"/>
    <w:rsid w:val="00F0342B"/>
    <w:rsid w:val="00F2388A"/>
    <w:rsid w:val="00F30B07"/>
    <w:rsid w:val="00F638AF"/>
    <w:rsid w:val="00FA00AE"/>
    <w:rsid w:val="00FB43DB"/>
    <w:rsid w:val="00FB5C60"/>
    <w:rsid w:val="00FC43A2"/>
    <w:rsid w:val="00FC7EE6"/>
    <w:rsid w:val="00FD7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4D0"/>
    <w:rPr>
      <w:rFonts w:ascii="Tahoma" w:hAnsi="Tahoma" w:cs="Tahoma"/>
      <w:sz w:val="16"/>
      <w:szCs w:val="16"/>
    </w:rPr>
  </w:style>
  <w:style w:type="paragraph" w:styleId="NormalWeb">
    <w:name w:val="Normal (Web)"/>
    <w:basedOn w:val="Normal"/>
    <w:uiPriority w:val="99"/>
    <w:unhideWhenUsed/>
    <w:rsid w:val="00E242E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4D0"/>
    <w:rPr>
      <w:rFonts w:ascii="Tahoma" w:hAnsi="Tahoma" w:cs="Tahoma"/>
      <w:sz w:val="16"/>
      <w:szCs w:val="16"/>
    </w:rPr>
  </w:style>
  <w:style w:type="paragraph" w:styleId="NormalWeb">
    <w:name w:val="Normal (Web)"/>
    <w:basedOn w:val="Normal"/>
    <w:uiPriority w:val="99"/>
    <w:unhideWhenUsed/>
    <w:rsid w:val="00E242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3360695">
      <w:bodyDiv w:val="1"/>
      <w:marLeft w:val="0"/>
      <w:marRight w:val="0"/>
      <w:marTop w:val="0"/>
      <w:marBottom w:val="0"/>
      <w:divBdr>
        <w:top w:val="none" w:sz="0" w:space="0" w:color="auto"/>
        <w:left w:val="none" w:sz="0" w:space="0" w:color="auto"/>
        <w:bottom w:val="none" w:sz="0" w:space="0" w:color="auto"/>
        <w:right w:val="none" w:sz="0" w:space="0" w:color="auto"/>
      </w:divBdr>
      <w:divsChild>
        <w:div w:id="774517632">
          <w:marLeft w:val="0"/>
          <w:marRight w:val="0"/>
          <w:marTop w:val="0"/>
          <w:marBottom w:val="0"/>
          <w:divBdr>
            <w:top w:val="none" w:sz="0" w:space="0" w:color="auto"/>
            <w:left w:val="none" w:sz="0" w:space="0" w:color="auto"/>
            <w:bottom w:val="none" w:sz="0" w:space="0" w:color="auto"/>
            <w:right w:val="none" w:sz="0" w:space="0" w:color="auto"/>
          </w:divBdr>
          <w:divsChild>
            <w:div w:id="1088111465">
              <w:marLeft w:val="0"/>
              <w:marRight w:val="0"/>
              <w:marTop w:val="0"/>
              <w:marBottom w:val="0"/>
              <w:divBdr>
                <w:top w:val="none" w:sz="0" w:space="0" w:color="auto"/>
                <w:left w:val="none" w:sz="0" w:space="0" w:color="auto"/>
                <w:bottom w:val="none" w:sz="0" w:space="0" w:color="auto"/>
                <w:right w:val="none" w:sz="0" w:space="0" w:color="auto"/>
              </w:divBdr>
              <w:divsChild>
                <w:div w:id="1751076608">
                  <w:marLeft w:val="0"/>
                  <w:marRight w:val="0"/>
                  <w:marTop w:val="0"/>
                  <w:marBottom w:val="0"/>
                  <w:divBdr>
                    <w:top w:val="single" w:sz="6" w:space="0" w:color="AAAAAA"/>
                    <w:left w:val="single" w:sz="6" w:space="0" w:color="AAAAAA"/>
                    <w:bottom w:val="single" w:sz="6" w:space="0" w:color="AAAAAA"/>
                    <w:right w:val="single" w:sz="6" w:space="0" w:color="AAAAAA"/>
                  </w:divBdr>
                  <w:divsChild>
                    <w:div w:id="393165017">
                      <w:marLeft w:val="0"/>
                      <w:marRight w:val="0"/>
                      <w:marTop w:val="0"/>
                      <w:marBottom w:val="0"/>
                      <w:divBdr>
                        <w:top w:val="none" w:sz="0" w:space="0" w:color="auto"/>
                        <w:left w:val="none" w:sz="0" w:space="0" w:color="auto"/>
                        <w:bottom w:val="none" w:sz="0" w:space="0" w:color="auto"/>
                        <w:right w:val="none" w:sz="0" w:space="0" w:color="auto"/>
                      </w:divBdr>
                      <w:divsChild>
                        <w:div w:id="191778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99FCB-97ED-4BCB-A247-8A4FC1263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Washtenaw Community College</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Hardy, Steven</dc:creator>
  <cp:lastModifiedBy>schereri</cp:lastModifiedBy>
  <cp:revision>2</cp:revision>
  <cp:lastPrinted>2011-12-09T12:58:00Z</cp:lastPrinted>
  <dcterms:created xsi:type="dcterms:W3CDTF">2013-08-26T18:49:00Z</dcterms:created>
  <dcterms:modified xsi:type="dcterms:W3CDTF">2013-08-26T18:49:00Z</dcterms:modified>
</cp:coreProperties>
</file>